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34CE" w14:textId="09913A5A" w:rsidR="00A01B10" w:rsidRPr="00A01B10" w:rsidRDefault="00A01B10" w:rsidP="00A01B10">
      <w:pPr>
        <w:shd w:val="clear" w:color="auto" w:fill="FFFFFF"/>
        <w:rPr>
          <w:rFonts w:ascii="Calibri" w:eastAsia="Times New Roman" w:hAnsi="Calibri" w:cs="Calibri"/>
          <w:color w:val="000000"/>
        </w:rPr>
      </w:pPr>
      <w:r w:rsidRPr="0065399F">
        <w:rPr>
          <w:rFonts w:ascii="Calibri" w:eastAsia="Times New Roman" w:hAnsi="Calibri" w:cs="Calibri"/>
          <w:color w:val="000000"/>
        </w:rPr>
        <w:t xml:space="preserve">April 13, 2023 </w:t>
      </w:r>
      <w:r w:rsidRPr="00A01B10">
        <w:rPr>
          <w:rFonts w:ascii="Calibri" w:eastAsia="Times New Roman" w:hAnsi="Calibri" w:cs="Calibri"/>
          <w:color w:val="000000"/>
        </w:rPr>
        <w:t xml:space="preserve">PPBC </w:t>
      </w:r>
      <w:r w:rsidRPr="0065399F">
        <w:rPr>
          <w:rFonts w:ascii="Calibri" w:eastAsia="Times New Roman" w:hAnsi="Calibri" w:cs="Calibri"/>
          <w:color w:val="000000"/>
        </w:rPr>
        <w:t>Minutes</w:t>
      </w:r>
    </w:p>
    <w:p w14:paraId="248DA585" w14:textId="77777777" w:rsidR="00A01B10" w:rsidRPr="00A01B10" w:rsidRDefault="00A01B10" w:rsidP="00A01B10">
      <w:pPr>
        <w:shd w:val="clear" w:color="auto" w:fill="FFFFFF"/>
        <w:rPr>
          <w:rFonts w:ascii="Calibri" w:eastAsia="Times New Roman" w:hAnsi="Calibri" w:cs="Calibri"/>
          <w:color w:val="000000"/>
        </w:rPr>
      </w:pPr>
    </w:p>
    <w:p w14:paraId="69139B42" w14:textId="3BD9F274" w:rsidR="00A01B10" w:rsidRPr="0065399F" w:rsidRDefault="00A01B10" w:rsidP="00A01B10">
      <w:pPr>
        <w:shd w:val="clear" w:color="auto" w:fill="FFFFFF"/>
        <w:rPr>
          <w:rFonts w:ascii="Calibri" w:eastAsia="Times New Roman" w:hAnsi="Calibri" w:cs="Calibri"/>
          <w:color w:val="000000"/>
        </w:rPr>
      </w:pPr>
      <w:r w:rsidRPr="00A01B10">
        <w:rPr>
          <w:rFonts w:ascii="Calibri" w:eastAsia="Times New Roman" w:hAnsi="Calibri" w:cs="Calibri"/>
          <w:color w:val="000000"/>
        </w:rPr>
        <w:t xml:space="preserve">In attendance: Ying Bao (Chemistry), </w:t>
      </w:r>
      <w:proofErr w:type="spellStart"/>
      <w:r w:rsidRPr="00A01B10">
        <w:rPr>
          <w:rFonts w:ascii="Calibri" w:eastAsia="Times New Roman" w:hAnsi="Calibri" w:cs="Calibri"/>
          <w:color w:val="000000"/>
        </w:rPr>
        <w:t>Qiang</w:t>
      </w:r>
      <w:proofErr w:type="spellEnd"/>
      <w:r w:rsidRPr="00A01B10">
        <w:rPr>
          <w:rFonts w:ascii="Calibri" w:eastAsia="Times New Roman" w:hAnsi="Calibri" w:cs="Calibri"/>
          <w:color w:val="000000"/>
        </w:rPr>
        <w:t xml:space="preserve"> Hao (SMATE), Brian Hutchinson (Computer Science), Amr Radwan (Engineering), Sean Mulcahy (Geology), Amy Anderson (Math), Dietmar Schwarz (Biology), Janelle Leger (CSE, advisory), Jackie Caplan-Auerbach (CSE, advisory), Justin McGlone (AS, advisory), Miriam Gold (AS, advisory), Ken </w:t>
      </w:r>
      <w:proofErr w:type="spellStart"/>
      <w:r w:rsidRPr="00A01B10">
        <w:rPr>
          <w:rFonts w:ascii="Calibri" w:eastAsia="Times New Roman" w:hAnsi="Calibri" w:cs="Calibri"/>
          <w:color w:val="000000"/>
        </w:rPr>
        <w:t>Rines</w:t>
      </w:r>
      <w:proofErr w:type="spellEnd"/>
      <w:r w:rsidRPr="00A01B10">
        <w:rPr>
          <w:rFonts w:ascii="Calibri" w:eastAsia="Times New Roman" w:hAnsi="Calibri" w:cs="Calibri"/>
          <w:color w:val="000000"/>
        </w:rPr>
        <w:t xml:space="preserve"> (Physics)</w:t>
      </w:r>
    </w:p>
    <w:p w14:paraId="33371499" w14:textId="77777777" w:rsidR="00A01B10" w:rsidRPr="00A01B10" w:rsidRDefault="00A01B10" w:rsidP="00A01B10">
      <w:pPr>
        <w:shd w:val="clear" w:color="auto" w:fill="FFFFFF"/>
        <w:rPr>
          <w:rFonts w:ascii="Calibri" w:eastAsia="Times New Roman" w:hAnsi="Calibri" w:cs="Calibri"/>
          <w:color w:val="000000"/>
        </w:rPr>
      </w:pPr>
    </w:p>
    <w:p w14:paraId="6233830A" w14:textId="030A572E" w:rsidR="00A01B10" w:rsidRPr="0065399F" w:rsidRDefault="00A01B10" w:rsidP="00A01B10">
      <w:pPr>
        <w:pStyle w:val="ListParagraph"/>
        <w:numPr>
          <w:ilvl w:val="0"/>
          <w:numId w:val="1"/>
        </w:numPr>
        <w:ind w:left="360"/>
        <w:rPr>
          <w:rFonts w:ascii="Calibri" w:eastAsia="Times New Roman" w:hAnsi="Calibri" w:cs="Calibri"/>
        </w:rPr>
      </w:pPr>
      <w:r w:rsidRPr="0065399F">
        <w:rPr>
          <w:rFonts w:ascii="Calibri" w:eastAsia="Times New Roman" w:hAnsi="Calibri" w:cs="Calibri"/>
        </w:rPr>
        <w:t>Minutes from 03/02/23 meeting: Approved</w:t>
      </w:r>
    </w:p>
    <w:p w14:paraId="7409B1B5" w14:textId="77777777" w:rsidR="00A01B10" w:rsidRPr="0065399F" w:rsidRDefault="00A01B10" w:rsidP="00A01B10">
      <w:pPr>
        <w:pStyle w:val="ListParagraph"/>
        <w:ind w:left="360"/>
        <w:rPr>
          <w:rFonts w:ascii="Calibri" w:hAnsi="Calibri" w:cs="Calibri"/>
        </w:rPr>
      </w:pPr>
    </w:p>
    <w:p w14:paraId="32F35AAD" w14:textId="721AC572" w:rsidR="00A01B10" w:rsidRPr="0065399F" w:rsidRDefault="00A01B10" w:rsidP="00A01B10">
      <w:pPr>
        <w:pStyle w:val="ListParagraph"/>
        <w:numPr>
          <w:ilvl w:val="0"/>
          <w:numId w:val="1"/>
        </w:numPr>
        <w:ind w:left="360"/>
        <w:rPr>
          <w:rFonts w:ascii="Calibri" w:eastAsia="Times New Roman" w:hAnsi="Calibri" w:cs="Calibri"/>
        </w:rPr>
      </w:pPr>
      <w:r w:rsidRPr="0065399F">
        <w:rPr>
          <w:rFonts w:ascii="Calibri" w:eastAsia="Times New Roman" w:hAnsi="Calibri" w:cs="Calibri"/>
        </w:rPr>
        <w:t>Minutes from 03/30/23 meeting: Approved</w:t>
      </w:r>
    </w:p>
    <w:p w14:paraId="0716ECCA" w14:textId="77777777" w:rsidR="00A01B10" w:rsidRPr="0065399F" w:rsidRDefault="00A01B10" w:rsidP="00A01B10">
      <w:pPr>
        <w:pStyle w:val="ListParagraph"/>
        <w:ind w:left="360"/>
        <w:rPr>
          <w:rFonts w:ascii="Calibri" w:eastAsia="Times New Roman" w:hAnsi="Calibri" w:cs="Calibri"/>
        </w:rPr>
      </w:pPr>
    </w:p>
    <w:p w14:paraId="1586BCCE" w14:textId="3F472BEC" w:rsidR="00A01B10" w:rsidRPr="0065399F" w:rsidRDefault="00A01B10" w:rsidP="00A01B10">
      <w:pPr>
        <w:pStyle w:val="ListParagraph"/>
        <w:numPr>
          <w:ilvl w:val="0"/>
          <w:numId w:val="1"/>
        </w:numPr>
        <w:ind w:left="360"/>
        <w:rPr>
          <w:rFonts w:ascii="Calibri" w:eastAsia="Times New Roman" w:hAnsi="Calibri" w:cs="Calibri"/>
        </w:rPr>
      </w:pPr>
      <w:r w:rsidRPr="0065399F">
        <w:rPr>
          <w:rFonts w:ascii="Calibri" w:eastAsia="Times New Roman" w:hAnsi="Calibri" w:cs="Calibri"/>
        </w:rPr>
        <w:t>The discussion on a process for providing input at the department and college level on the creation of new departments within the college was continued. The council decided to share the latest draft with the departments for input. Input will be discussed during the 4/27/23 council meeting</w:t>
      </w:r>
    </w:p>
    <w:p w14:paraId="6D05DFE2" w14:textId="77777777" w:rsidR="00A01B10" w:rsidRPr="0065399F" w:rsidRDefault="00A01B10" w:rsidP="00A01B10">
      <w:pPr>
        <w:pStyle w:val="ListParagraph"/>
        <w:ind w:left="360"/>
        <w:rPr>
          <w:rFonts w:ascii="Calibri" w:eastAsia="Times New Roman" w:hAnsi="Calibri" w:cs="Calibri"/>
        </w:rPr>
      </w:pPr>
    </w:p>
    <w:p w14:paraId="156AD205" w14:textId="5E02FC67" w:rsidR="00A01B10" w:rsidRPr="0065399F" w:rsidRDefault="00A01B10" w:rsidP="00A01B10">
      <w:pPr>
        <w:pStyle w:val="ListParagraph"/>
        <w:numPr>
          <w:ilvl w:val="0"/>
          <w:numId w:val="1"/>
        </w:numPr>
        <w:ind w:left="360"/>
        <w:rPr>
          <w:rFonts w:ascii="Calibri" w:eastAsia="Times New Roman" w:hAnsi="Calibri" w:cs="Calibri"/>
        </w:rPr>
      </w:pPr>
      <w:r w:rsidRPr="0065399F">
        <w:rPr>
          <w:rFonts w:ascii="Calibri" w:eastAsia="Times New Roman" w:hAnsi="Calibri" w:cs="Calibri"/>
        </w:rPr>
        <w:t>Review of Geology Department Policy on endowed positions and fund oversight. P</w:t>
      </w:r>
      <w:r w:rsidRPr="00A01B10">
        <w:rPr>
          <w:rFonts w:ascii="Calibri" w:eastAsia="Times New Roman" w:hAnsi="Calibri" w:cs="Calibri"/>
          <w:color w:val="000000"/>
        </w:rPr>
        <w:t>PBC reviews for compliance: minor comments, PPBC concludes review and determines that the policy is compliant with the COPEP and CBA</w:t>
      </w:r>
    </w:p>
    <w:p w14:paraId="4E2E874A" w14:textId="77777777" w:rsidR="00A01B10" w:rsidRPr="0065399F" w:rsidRDefault="00A01B10" w:rsidP="00A01B10">
      <w:pPr>
        <w:rPr>
          <w:rFonts w:ascii="Calibri" w:eastAsia="Times New Roman" w:hAnsi="Calibri" w:cs="Calibri"/>
        </w:rPr>
      </w:pPr>
    </w:p>
    <w:p w14:paraId="6A0912A6" w14:textId="37A254E1" w:rsidR="00A01B10" w:rsidRPr="0065399F" w:rsidRDefault="00A01B10" w:rsidP="0065399F">
      <w:pPr>
        <w:pStyle w:val="ListParagraph"/>
        <w:numPr>
          <w:ilvl w:val="0"/>
          <w:numId w:val="1"/>
        </w:numPr>
        <w:shd w:val="clear" w:color="auto" w:fill="FFFFFF"/>
        <w:ind w:left="360"/>
        <w:rPr>
          <w:rFonts w:ascii="Calibri" w:eastAsia="Times New Roman" w:hAnsi="Calibri" w:cs="Calibri"/>
          <w:color w:val="000000"/>
        </w:rPr>
      </w:pPr>
      <w:r w:rsidRPr="0065399F">
        <w:rPr>
          <w:rFonts w:ascii="Calibri" w:eastAsia="Times New Roman" w:hAnsi="Calibri" w:cs="Calibri"/>
        </w:rPr>
        <w:t xml:space="preserve">Updated version of the course modality policy. </w:t>
      </w:r>
      <w:r w:rsidR="0065399F" w:rsidRPr="0065399F">
        <w:rPr>
          <w:rFonts w:ascii="Calibri" w:eastAsia="Times New Roman" w:hAnsi="Calibri" w:cs="Calibri"/>
          <w:color w:val="000000"/>
        </w:rPr>
        <w:t>Provost concern: unclear how a modality request could be rejected. Is ‘student access’ too easy a justification?  Must be ‘significant improvement’ to in-person modality - meeting this bar for academic year courses will be unusual. Current status: current version under review by Provost.  PPBC discussed current draft.  Jackie will make minor edits and wording changes, PPBC to vote 4/27</w:t>
      </w:r>
    </w:p>
    <w:p w14:paraId="6B338073" w14:textId="77777777" w:rsidR="0052211F" w:rsidRPr="0065399F" w:rsidRDefault="00000000">
      <w:pPr>
        <w:rPr>
          <w:rFonts w:ascii="Calibri" w:hAnsi="Calibri" w:cs="Calibri"/>
        </w:rPr>
      </w:pPr>
    </w:p>
    <w:sectPr w:rsidR="0052211F" w:rsidRPr="0065399F" w:rsidSect="00EF3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25B96"/>
    <w:multiLevelType w:val="hybridMultilevel"/>
    <w:tmpl w:val="9168CA9A"/>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493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10"/>
    <w:rsid w:val="000D6214"/>
    <w:rsid w:val="0065399F"/>
    <w:rsid w:val="007441F5"/>
    <w:rsid w:val="00984488"/>
    <w:rsid w:val="00A01B10"/>
    <w:rsid w:val="00EB007C"/>
    <w:rsid w:val="00EF30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301DC61"/>
  <w15:chartTrackingRefBased/>
  <w15:docId w15:val="{D8F88994-01EC-E14A-859F-1701B6F0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B1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01B10"/>
    <w:rPr>
      <w:color w:val="0563C1" w:themeColor="hyperlink"/>
      <w:u w:val="single"/>
    </w:rPr>
  </w:style>
  <w:style w:type="paragraph" w:styleId="ListParagraph">
    <w:name w:val="List Paragraph"/>
    <w:basedOn w:val="Normal"/>
    <w:uiPriority w:val="34"/>
    <w:qFormat/>
    <w:rsid w:val="00A01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41793">
      <w:bodyDiv w:val="1"/>
      <w:marLeft w:val="0"/>
      <w:marRight w:val="0"/>
      <w:marTop w:val="0"/>
      <w:marBottom w:val="0"/>
      <w:divBdr>
        <w:top w:val="none" w:sz="0" w:space="0" w:color="auto"/>
        <w:left w:val="none" w:sz="0" w:space="0" w:color="auto"/>
        <w:bottom w:val="none" w:sz="0" w:space="0" w:color="auto"/>
        <w:right w:val="none" w:sz="0" w:space="0" w:color="auto"/>
      </w:divBdr>
      <w:divsChild>
        <w:div w:id="145177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Schwarz</dc:creator>
  <cp:keywords/>
  <dc:description/>
  <cp:lastModifiedBy>Dietmar Schwarz</cp:lastModifiedBy>
  <cp:revision>2</cp:revision>
  <dcterms:created xsi:type="dcterms:W3CDTF">2023-05-25T13:18:00Z</dcterms:created>
  <dcterms:modified xsi:type="dcterms:W3CDTF">2023-05-25T13:18:00Z</dcterms:modified>
</cp:coreProperties>
</file>