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85C4" w14:textId="77AEEAC7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</w:t>
      </w:r>
    </w:p>
    <w:p w14:paraId="0C71D300" w14:textId="68BE833B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Meeting Minutes</w:t>
      </w:r>
    </w:p>
    <w:p w14:paraId="6FBD4C8A" w14:textId="531CB5B5" w:rsidR="0060190D" w:rsidRDefault="00462441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5/</w:t>
      </w:r>
      <w:r w:rsidR="001645A1">
        <w:rPr>
          <w:rFonts w:ascii="Calibri" w:eastAsia="Times New Roman" w:hAnsi="Calibri" w:cs="Calibri"/>
        </w:rPr>
        <w:t>13/21</w:t>
      </w:r>
    </w:p>
    <w:p w14:paraId="53973A3F" w14:textId="77777777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</w:p>
    <w:p w14:paraId="61D068F9" w14:textId="6B70A06D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7D2E6F">
        <w:rPr>
          <w:rFonts w:ascii="Calibri" w:eastAsia="Times New Roman" w:hAnsi="Calibri" w:cs="Calibri"/>
          <w:b/>
          <w:bCs/>
        </w:rPr>
        <w:t>Rol</w:t>
      </w:r>
      <w:r w:rsidR="003A65DC">
        <w:rPr>
          <w:rFonts w:ascii="Calibri" w:eastAsia="Times New Roman" w:hAnsi="Calibri" w:cs="Calibri"/>
          <w:b/>
          <w:bCs/>
        </w:rPr>
        <w:t>l</w:t>
      </w:r>
      <w:r w:rsidRPr="007D2E6F">
        <w:rPr>
          <w:rFonts w:ascii="Calibri" w:eastAsia="Times New Roman" w:hAnsi="Calibri" w:cs="Calibri"/>
          <w:b/>
          <w:bCs/>
        </w:rPr>
        <w:t xml:space="preserve"> Call</w:t>
      </w:r>
    </w:p>
    <w:p w14:paraId="1B16DE32" w14:textId="700F3C1E" w:rsidR="00000BF2" w:rsidRDefault="00000BF2" w:rsidP="0094062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Present: </w:t>
      </w:r>
      <w:r w:rsidR="00940628" w:rsidRPr="00940628">
        <w:rPr>
          <w:rFonts w:ascii="Calibri" w:eastAsia="Times New Roman" w:hAnsi="Calibri" w:cs="Calibri"/>
        </w:rPr>
        <w:t>David Rider,</w:t>
      </w:r>
      <w:r w:rsidR="00E90967">
        <w:rPr>
          <w:rFonts w:ascii="Calibri" w:eastAsia="Times New Roman" w:hAnsi="Calibri" w:cs="Calibri"/>
        </w:rPr>
        <w:t xml:space="preserve"> </w:t>
      </w:r>
      <w:r w:rsidR="00774DB8">
        <w:rPr>
          <w:rFonts w:ascii="Calibri" w:eastAsia="Times New Roman" w:hAnsi="Calibri" w:cs="Calibri"/>
        </w:rPr>
        <w:t>Mark Bussell,</w:t>
      </w:r>
      <w:r w:rsidR="00940628" w:rsidRPr="00940628">
        <w:rPr>
          <w:rFonts w:ascii="Calibri" w:eastAsia="Times New Roman" w:hAnsi="Calibri" w:cs="Calibri"/>
        </w:rPr>
        <w:t xml:space="preserve"> John Misasi, Brian Hutchinson, Amy Anderson, Brady Foreman, Brad Johnson, Dietmar Schwarz</w:t>
      </w:r>
      <w:r w:rsidR="00E90967">
        <w:rPr>
          <w:rFonts w:ascii="Calibri" w:eastAsia="Times New Roman" w:hAnsi="Calibri" w:cs="Calibri"/>
        </w:rPr>
        <w:t xml:space="preserve">, </w:t>
      </w:r>
      <w:r w:rsidR="00940628" w:rsidRPr="00940628">
        <w:rPr>
          <w:rFonts w:ascii="Calibri" w:eastAsia="Times New Roman" w:hAnsi="Calibri" w:cs="Calibri"/>
        </w:rPr>
        <w:t>Jackie Caplan-Au</w:t>
      </w:r>
      <w:r w:rsidR="003A65DC">
        <w:rPr>
          <w:rFonts w:ascii="Calibri" w:eastAsia="Times New Roman" w:hAnsi="Calibri" w:cs="Calibri"/>
        </w:rPr>
        <w:t>e</w:t>
      </w:r>
      <w:r w:rsidR="00940628" w:rsidRPr="00940628">
        <w:rPr>
          <w:rFonts w:ascii="Calibri" w:eastAsia="Times New Roman" w:hAnsi="Calibri" w:cs="Calibri"/>
        </w:rPr>
        <w:t>rbac</w:t>
      </w:r>
      <w:r w:rsidR="00203AA2">
        <w:rPr>
          <w:rFonts w:ascii="Calibri" w:eastAsia="Times New Roman" w:hAnsi="Calibri" w:cs="Calibri"/>
        </w:rPr>
        <w:t>h</w:t>
      </w:r>
      <w:r w:rsidR="00FF0348">
        <w:rPr>
          <w:rFonts w:ascii="Calibri" w:eastAsia="Times New Roman" w:hAnsi="Calibri" w:cs="Calibri"/>
        </w:rPr>
        <w:t xml:space="preserve">, </w:t>
      </w:r>
      <w:r w:rsidR="00FF0348" w:rsidRPr="00FF0348">
        <w:rPr>
          <w:rFonts w:ascii="Calibri" w:eastAsia="Times New Roman" w:hAnsi="Calibri" w:cs="Calibri"/>
        </w:rPr>
        <w:t>Andrew Boudreaux</w:t>
      </w:r>
    </w:p>
    <w:p w14:paraId="1357FE70" w14:textId="432769FF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Absent:  Student</w:t>
      </w:r>
      <w:r w:rsidR="00B37022">
        <w:rPr>
          <w:rFonts w:ascii="Calibri" w:eastAsia="Times New Roman" w:hAnsi="Calibri" w:cs="Calibri"/>
        </w:rPr>
        <w:t xml:space="preserve"> Senators</w:t>
      </w:r>
      <w:r w:rsidRPr="007D2E6F">
        <w:rPr>
          <w:rFonts w:ascii="Calibri" w:eastAsia="Times New Roman" w:hAnsi="Calibri" w:cs="Calibri"/>
        </w:rPr>
        <w:t>, Qiang</w:t>
      </w:r>
      <w:r w:rsidR="00FF0348">
        <w:rPr>
          <w:rFonts w:ascii="Calibri" w:eastAsia="Times New Roman" w:hAnsi="Calibri" w:cs="Calibri"/>
        </w:rPr>
        <w:t xml:space="preserve"> Hao</w:t>
      </w:r>
    </w:p>
    <w:p w14:paraId="31C8CA55" w14:textId="77777777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 </w:t>
      </w:r>
    </w:p>
    <w:p w14:paraId="471F17EF" w14:textId="7824EAB6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7D2E6F">
        <w:rPr>
          <w:rFonts w:ascii="Calibri" w:eastAsia="Times New Roman" w:hAnsi="Calibri" w:cs="Calibri"/>
          <w:b/>
          <w:bCs/>
        </w:rPr>
        <w:t>Minutes Approvals</w:t>
      </w:r>
    </w:p>
    <w:p w14:paraId="281B2BF3" w14:textId="77777777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Minutes from 3/4</w:t>
      </w:r>
    </w:p>
    <w:p w14:paraId="3571DE79" w14:textId="741BF820" w:rsidR="007D2E6F" w:rsidRPr="007D2E6F" w:rsidRDefault="007D2E6F" w:rsidP="007D2E6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Grant committee likes to remain anonymous </w:t>
      </w:r>
    </w:p>
    <w:p w14:paraId="6C708F96" w14:textId="77777777" w:rsidR="007D2E6F" w:rsidRPr="007D2E6F" w:rsidRDefault="007D2E6F" w:rsidP="007D2E6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Would like to redact name from minutes and replace with "name redacted upon request"</w:t>
      </w:r>
    </w:p>
    <w:p w14:paraId="35416035" w14:textId="764E4983" w:rsidR="007D2E6F" w:rsidRPr="007D2E6F" w:rsidRDefault="007D2E6F" w:rsidP="002C27BB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Where does record of this committee member name</w:t>
      </w:r>
      <w:r w:rsidR="003A65DC">
        <w:rPr>
          <w:rFonts w:ascii="Calibri" w:eastAsia="Times New Roman" w:hAnsi="Calibri" w:cs="Calibri"/>
        </w:rPr>
        <w:t xml:space="preserve"> live</w:t>
      </w:r>
      <w:r w:rsidR="002C27BB">
        <w:rPr>
          <w:rFonts w:ascii="Calibri" w:eastAsia="Times New Roman" w:hAnsi="Calibri" w:cs="Calibri"/>
        </w:rPr>
        <w:t>?</w:t>
      </w:r>
    </w:p>
    <w:p w14:paraId="2814AEB1" w14:textId="77777777" w:rsidR="007D2E6F" w:rsidRPr="007D2E6F" w:rsidRDefault="007D2E6F" w:rsidP="007D2E6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Vote for redaction was unanimously approved</w:t>
      </w:r>
    </w:p>
    <w:p w14:paraId="3C7E832F" w14:textId="77777777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 </w:t>
      </w:r>
    </w:p>
    <w:p w14:paraId="5C7B7578" w14:textId="77777777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Minutes from 4/29</w:t>
      </w:r>
    </w:p>
    <w:p w14:paraId="07565CCE" w14:textId="295A78FD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Vote for minutes was unanimously approved</w:t>
      </w:r>
    </w:p>
    <w:p w14:paraId="17330702" w14:textId="77777777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 </w:t>
      </w:r>
    </w:p>
    <w:p w14:paraId="1BA085BC" w14:textId="77777777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7D2E6F">
        <w:rPr>
          <w:rFonts w:ascii="Calibri" w:eastAsia="Times New Roman" w:hAnsi="Calibri" w:cs="Calibri"/>
          <w:b/>
          <w:bCs/>
        </w:rPr>
        <w:t>Amendments to Travel Procedures, Policies, and Current Rates.</w:t>
      </w:r>
    </w:p>
    <w:p w14:paraId="78374500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Skipped to discuss DOPP</w:t>
      </w:r>
    </w:p>
    <w:p w14:paraId="7B5F0AAE" w14:textId="77777777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 </w:t>
      </w:r>
    </w:p>
    <w:p w14:paraId="0829B4D1" w14:textId="77777777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7D2E6F">
        <w:rPr>
          <w:rFonts w:ascii="Calibri" w:eastAsia="Times New Roman" w:hAnsi="Calibri" w:cs="Calibri"/>
          <w:b/>
          <w:bCs/>
        </w:rPr>
        <w:t xml:space="preserve">Discussion on Departmental Operating Procedures and Policies. </w:t>
      </w:r>
    </w:p>
    <w:p w14:paraId="0368CFDA" w14:textId="70882FB4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What are the steps forward?</w:t>
      </w:r>
      <w:r>
        <w:rPr>
          <w:rFonts w:ascii="Calibri" w:eastAsia="Times New Roman" w:hAnsi="Calibri" w:cs="Calibri"/>
        </w:rPr>
        <w:t xml:space="preserve"> </w:t>
      </w:r>
      <w:r w:rsidRPr="007D2E6F">
        <w:rPr>
          <w:rFonts w:ascii="Calibri" w:eastAsia="Times New Roman" w:hAnsi="Calibri" w:cs="Calibri"/>
        </w:rPr>
        <w:t>Discussion:</w:t>
      </w:r>
    </w:p>
    <w:p w14:paraId="66FA7EF0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Additional approval process as safety net</w:t>
      </w:r>
    </w:p>
    <w:p w14:paraId="32E4A57D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PPBC should provide some oversight </w:t>
      </w:r>
      <w:proofErr w:type="gramStart"/>
      <w:r w:rsidRPr="007D2E6F">
        <w:rPr>
          <w:rFonts w:ascii="Calibri" w:eastAsia="Times New Roman" w:hAnsi="Calibri" w:cs="Calibri"/>
        </w:rPr>
        <w:t>for  DOPP</w:t>
      </w:r>
      <w:proofErr w:type="gramEnd"/>
      <w:r w:rsidRPr="007D2E6F">
        <w:rPr>
          <w:rFonts w:ascii="Calibri" w:eastAsia="Times New Roman" w:hAnsi="Calibri" w:cs="Calibri"/>
        </w:rPr>
        <w:t xml:space="preserve"> approvals</w:t>
      </w:r>
    </w:p>
    <w:p w14:paraId="08AD8042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One of the challenges of the voting rights of DOPP is that the chair of department hires NTT, which can be a conflict of interest</w:t>
      </w:r>
    </w:p>
    <w:p w14:paraId="031E2146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In BIO: staff and NTT and TT/T vote on DOPP</w:t>
      </w:r>
    </w:p>
    <w:p w14:paraId="35EF1DDF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DOPP is a blanket document that impacts the working conditions of all in department, this is the crux of our discussion</w:t>
      </w:r>
    </w:p>
    <w:p w14:paraId="5CBF726E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Is it possible to have a critical </w:t>
      </w:r>
      <w:proofErr w:type="gramStart"/>
      <w:r w:rsidRPr="007D2E6F">
        <w:rPr>
          <w:rFonts w:ascii="Calibri" w:eastAsia="Times New Roman" w:hAnsi="Calibri" w:cs="Calibri"/>
        </w:rPr>
        <w:t>amount</w:t>
      </w:r>
      <w:proofErr w:type="gramEnd"/>
      <w:r w:rsidRPr="007D2E6F">
        <w:rPr>
          <w:rFonts w:ascii="Calibri" w:eastAsia="Times New Roman" w:hAnsi="Calibri" w:cs="Calibri"/>
        </w:rPr>
        <w:t xml:space="preserve"> of votes?</w:t>
      </w:r>
    </w:p>
    <w:p w14:paraId="3795CE0A" w14:textId="77777777" w:rsidR="007D2E6F" w:rsidRPr="007D2E6F" w:rsidRDefault="007D2E6F" w:rsidP="00462441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What if each voting block (NTT, TT/T, staff) is required to have greater than 50% votes?</w:t>
      </w:r>
    </w:p>
    <w:p w14:paraId="090E1494" w14:textId="77777777" w:rsidR="007D2E6F" w:rsidRPr="007D2E6F" w:rsidRDefault="007D2E6F" w:rsidP="00462441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If each block doesn't have 50% of the voting body, PPBC would review</w:t>
      </w:r>
    </w:p>
    <w:p w14:paraId="7C38150E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Updates likely need some type of "check and balance" </w:t>
      </w:r>
    </w:p>
    <w:p w14:paraId="0E8CA922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Provide guidance and structure to approval process</w:t>
      </w:r>
    </w:p>
    <w:p w14:paraId="45413852" w14:textId="77777777" w:rsidR="007D2E6F" w:rsidRPr="007D2E6F" w:rsidRDefault="007D2E6F" w:rsidP="0078180F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Appears that faculty handbook is unclear and ambiguous</w:t>
      </w:r>
    </w:p>
    <w:p w14:paraId="721A79C1" w14:textId="77777777" w:rsidR="007D2E6F" w:rsidRPr="007D2E6F" w:rsidRDefault="007D2E6F" w:rsidP="0078180F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Need clarification within document on voting rights</w:t>
      </w:r>
    </w:p>
    <w:p w14:paraId="7CBDC464" w14:textId="77777777" w:rsidR="007D2E6F" w:rsidRPr="007D2E6F" w:rsidRDefault="007D2E6F" w:rsidP="0078180F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Need a document to point to during approval processes</w:t>
      </w:r>
    </w:p>
    <w:p w14:paraId="17242418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Should there be a min FTE and service requirement?</w:t>
      </w:r>
    </w:p>
    <w:p w14:paraId="1EA6A303" w14:textId="77777777" w:rsidR="00462441" w:rsidRPr="007D2E6F" w:rsidRDefault="00462441" w:rsidP="00462441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NTT faculty are not (or rarely) compensated for service </w:t>
      </w:r>
    </w:p>
    <w:p w14:paraId="6089789F" w14:textId="247BAD4F" w:rsidR="007D2E6F" w:rsidRPr="007D2E6F" w:rsidRDefault="007D2E6F" w:rsidP="0078180F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 xml:space="preserve">Min FTE can fluctuate </w:t>
      </w:r>
    </w:p>
    <w:p w14:paraId="14E545AE" w14:textId="77777777" w:rsidR="007D2E6F" w:rsidRPr="007D2E6F" w:rsidRDefault="007D2E6F" w:rsidP="007D2E6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Annual or academic year FTE important to distinguish</w:t>
      </w:r>
    </w:p>
    <w:p w14:paraId="4F97514A" w14:textId="77777777" w:rsidR="00000BF2" w:rsidRDefault="00000BF2" w:rsidP="007D2E6F">
      <w:pPr>
        <w:spacing w:after="0" w:line="240" w:lineRule="auto"/>
        <w:rPr>
          <w:rFonts w:ascii="Calibri" w:eastAsia="Times New Roman" w:hAnsi="Calibri" w:cs="Calibri"/>
        </w:rPr>
      </w:pPr>
    </w:p>
    <w:p w14:paraId="3AAED67D" w14:textId="72194C76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t>Next steps</w:t>
      </w:r>
    </w:p>
    <w:p w14:paraId="60674EAD" w14:textId="77777777" w:rsidR="007D2E6F" w:rsidRPr="00000BF2" w:rsidRDefault="007D2E6F" w:rsidP="00000BF2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 w:rsidRPr="00000BF2">
        <w:rPr>
          <w:rFonts w:ascii="Calibri" w:eastAsia="Times New Roman" w:hAnsi="Calibri" w:cs="Calibri"/>
        </w:rPr>
        <w:t>CSE dean to start conversation with Brian Burton</w:t>
      </w:r>
    </w:p>
    <w:p w14:paraId="764237CF" w14:textId="77777777" w:rsidR="007D2E6F" w:rsidRPr="00000BF2" w:rsidRDefault="007D2E6F" w:rsidP="00000BF2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 w:rsidRPr="00000BF2">
        <w:rPr>
          <w:rFonts w:ascii="Calibri" w:eastAsia="Times New Roman" w:hAnsi="Calibri" w:cs="Calibri"/>
        </w:rPr>
        <w:t xml:space="preserve">Bring latest updates of new language for COPEP Part VI </w:t>
      </w:r>
    </w:p>
    <w:p w14:paraId="5ADAB470" w14:textId="7FF940CE" w:rsidR="007D2E6F" w:rsidRPr="007D2E6F" w:rsidRDefault="007D2E6F" w:rsidP="007D2E6F">
      <w:pPr>
        <w:spacing w:after="0" w:line="240" w:lineRule="auto"/>
        <w:rPr>
          <w:rFonts w:ascii="Calibri" w:eastAsia="Times New Roman" w:hAnsi="Calibri" w:cs="Calibri"/>
        </w:rPr>
      </w:pPr>
      <w:r w:rsidRPr="007D2E6F">
        <w:rPr>
          <w:rFonts w:ascii="Calibri" w:eastAsia="Times New Roman" w:hAnsi="Calibri" w:cs="Calibri"/>
        </w:rPr>
        <w:lastRenderedPageBreak/>
        <w:t xml:space="preserve">  </w:t>
      </w:r>
    </w:p>
    <w:p w14:paraId="134915F7" w14:textId="77777777" w:rsidR="007D2E6F" w:rsidRPr="00B37022" w:rsidRDefault="007D2E6F" w:rsidP="007D2E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37022">
        <w:rPr>
          <w:rFonts w:ascii="Calibri" w:eastAsia="Times New Roman" w:hAnsi="Calibri" w:cs="Calibri"/>
          <w:b/>
          <w:bCs/>
        </w:rPr>
        <w:t>Items from floor</w:t>
      </w:r>
    </w:p>
    <w:p w14:paraId="75DC6012" w14:textId="77777777" w:rsidR="007D2E6F" w:rsidRPr="00B37022" w:rsidRDefault="007D2E6F" w:rsidP="007D2E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37022">
        <w:rPr>
          <w:rFonts w:ascii="Calibri" w:eastAsia="Times New Roman" w:hAnsi="Calibri" w:cs="Calibri"/>
          <w:b/>
          <w:bCs/>
        </w:rPr>
        <w:t xml:space="preserve"> </w:t>
      </w:r>
    </w:p>
    <w:p w14:paraId="225E8D59" w14:textId="77777777" w:rsidR="007D2E6F" w:rsidRPr="00B37022" w:rsidRDefault="007D2E6F" w:rsidP="007D2E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37022">
        <w:rPr>
          <w:rFonts w:ascii="Calibri" w:eastAsia="Times New Roman" w:hAnsi="Calibri" w:cs="Calibri"/>
          <w:b/>
          <w:bCs/>
        </w:rPr>
        <w:t>Upcoming discussions</w:t>
      </w:r>
    </w:p>
    <w:p w14:paraId="526321CC" w14:textId="1ADF9A6C" w:rsidR="007D2E6F" w:rsidRPr="00B37022" w:rsidRDefault="007D2E6F" w:rsidP="00B37022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</w:rPr>
      </w:pPr>
      <w:r w:rsidRPr="00B37022">
        <w:rPr>
          <w:rFonts w:ascii="Calibri" w:eastAsia="Times New Roman" w:hAnsi="Calibri" w:cs="Calibri"/>
        </w:rPr>
        <w:t>College-wide guidance from PPBC on how to include students on CSE committees.</w:t>
      </w:r>
    </w:p>
    <w:p w14:paraId="4014649A" w14:textId="77777777" w:rsidR="007D2E6F" w:rsidRPr="00B37022" w:rsidRDefault="007D2E6F" w:rsidP="00B37022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</w:rPr>
      </w:pPr>
      <w:r w:rsidRPr="00B37022">
        <w:rPr>
          <w:rFonts w:ascii="Calibri" w:eastAsia="Times New Roman" w:hAnsi="Calibri" w:cs="Calibri"/>
        </w:rPr>
        <w:t xml:space="preserve">PPBC Companion/Handbook </w:t>
      </w:r>
    </w:p>
    <w:p w14:paraId="44BA2D7D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356FFE82" w14:textId="77777777" w:rsidR="0060190D" w:rsidRP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2483A2DC" w14:textId="77777777" w:rsidR="0060190D" w:rsidRPr="0060190D" w:rsidRDefault="0060190D" w:rsidP="0060190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690B9F65" w14:textId="77777777" w:rsidR="0060190D" w:rsidRPr="0060190D" w:rsidRDefault="0060190D" w:rsidP="0060190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7DE77A31" w14:textId="77777777" w:rsidR="00A23814" w:rsidRDefault="00EB421D"/>
    <w:sectPr w:rsidR="00A2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28C"/>
    <w:multiLevelType w:val="multilevel"/>
    <w:tmpl w:val="665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96FD7"/>
    <w:multiLevelType w:val="multilevel"/>
    <w:tmpl w:val="B00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35276"/>
    <w:multiLevelType w:val="hybridMultilevel"/>
    <w:tmpl w:val="7340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613"/>
    <w:multiLevelType w:val="hybridMultilevel"/>
    <w:tmpl w:val="32CAFD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829AA"/>
    <w:multiLevelType w:val="hybridMultilevel"/>
    <w:tmpl w:val="CE2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2790"/>
    <w:multiLevelType w:val="hybridMultilevel"/>
    <w:tmpl w:val="73B0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A5D"/>
    <w:multiLevelType w:val="hybridMultilevel"/>
    <w:tmpl w:val="57C6C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026A01"/>
    <w:multiLevelType w:val="hybridMultilevel"/>
    <w:tmpl w:val="B10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818A6"/>
    <w:multiLevelType w:val="hybridMultilevel"/>
    <w:tmpl w:val="0038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24B8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415E"/>
    <w:multiLevelType w:val="multilevel"/>
    <w:tmpl w:val="EA0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90081A"/>
    <w:multiLevelType w:val="hybridMultilevel"/>
    <w:tmpl w:val="FE9A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DC4A49"/>
    <w:multiLevelType w:val="hybridMultilevel"/>
    <w:tmpl w:val="D886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F12D1"/>
    <w:multiLevelType w:val="multilevel"/>
    <w:tmpl w:val="078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EC0B97"/>
    <w:multiLevelType w:val="multilevel"/>
    <w:tmpl w:val="B1DA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CE6D0E"/>
    <w:multiLevelType w:val="multilevel"/>
    <w:tmpl w:val="1AA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6D5CDB"/>
    <w:multiLevelType w:val="hybridMultilevel"/>
    <w:tmpl w:val="F320A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24554E"/>
    <w:multiLevelType w:val="multilevel"/>
    <w:tmpl w:val="9A8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D852A5"/>
    <w:multiLevelType w:val="multilevel"/>
    <w:tmpl w:val="7AD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53462F"/>
    <w:multiLevelType w:val="multilevel"/>
    <w:tmpl w:val="8FC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5B6AE7"/>
    <w:multiLevelType w:val="multilevel"/>
    <w:tmpl w:val="F5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586F9C"/>
    <w:multiLevelType w:val="hybridMultilevel"/>
    <w:tmpl w:val="6734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5624"/>
    <w:multiLevelType w:val="hybridMultilevel"/>
    <w:tmpl w:val="D9BE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201FE"/>
    <w:multiLevelType w:val="hybridMultilevel"/>
    <w:tmpl w:val="1A28C8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61B4814"/>
    <w:multiLevelType w:val="multilevel"/>
    <w:tmpl w:val="C12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152352"/>
    <w:multiLevelType w:val="hybridMultilevel"/>
    <w:tmpl w:val="79D0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F1A05"/>
    <w:multiLevelType w:val="multilevel"/>
    <w:tmpl w:val="E02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22"/>
  </w:num>
  <w:num w:numId="18">
    <w:abstractNumId w:val="21"/>
  </w:num>
  <w:num w:numId="19">
    <w:abstractNumId w:val="3"/>
  </w:num>
  <w:num w:numId="20">
    <w:abstractNumId w:val="15"/>
  </w:num>
  <w:num w:numId="21">
    <w:abstractNumId w:val="6"/>
  </w:num>
  <w:num w:numId="22">
    <w:abstractNumId w:val="10"/>
  </w:num>
  <w:num w:numId="23">
    <w:abstractNumId w:val="11"/>
  </w:num>
  <w:num w:numId="24">
    <w:abstractNumId w:val="20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0D"/>
    <w:rsid w:val="00000BF2"/>
    <w:rsid w:val="000560B2"/>
    <w:rsid w:val="00094927"/>
    <w:rsid w:val="00114E1B"/>
    <w:rsid w:val="00144D77"/>
    <w:rsid w:val="001645A1"/>
    <w:rsid w:val="00203AA2"/>
    <w:rsid w:val="00266A28"/>
    <w:rsid w:val="002C27BB"/>
    <w:rsid w:val="00331B81"/>
    <w:rsid w:val="003A65DC"/>
    <w:rsid w:val="003D4A0C"/>
    <w:rsid w:val="00462441"/>
    <w:rsid w:val="005E4651"/>
    <w:rsid w:val="005F48BF"/>
    <w:rsid w:val="0060190D"/>
    <w:rsid w:val="006034BA"/>
    <w:rsid w:val="00732CD8"/>
    <w:rsid w:val="00774DB8"/>
    <w:rsid w:val="0078180F"/>
    <w:rsid w:val="007D2E6F"/>
    <w:rsid w:val="00940628"/>
    <w:rsid w:val="00957399"/>
    <w:rsid w:val="00AF749B"/>
    <w:rsid w:val="00B166D9"/>
    <w:rsid w:val="00B37022"/>
    <w:rsid w:val="00B83CEE"/>
    <w:rsid w:val="00BA0C07"/>
    <w:rsid w:val="00CE42AE"/>
    <w:rsid w:val="00E26371"/>
    <w:rsid w:val="00E6203F"/>
    <w:rsid w:val="00E90967"/>
    <w:rsid w:val="00EB421D"/>
    <w:rsid w:val="00F526B6"/>
    <w:rsid w:val="00FD156C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7DFE"/>
  <w15:chartTrackingRefBased/>
  <w15:docId w15:val="{94A62176-A8CB-4B1D-9E7B-559382B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2</cp:revision>
  <dcterms:created xsi:type="dcterms:W3CDTF">2021-05-28T16:15:00Z</dcterms:created>
  <dcterms:modified xsi:type="dcterms:W3CDTF">2021-05-28T16:15:00Z</dcterms:modified>
</cp:coreProperties>
</file>